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FD" w:rsidRDefault="00916372">
      <w:pPr>
        <w:spacing w:before="6" w:line="320" w:lineRule="exact"/>
        <w:ind w:left="72"/>
        <w:textAlignment w:val="baseline"/>
        <w:rPr>
          <w:rFonts w:eastAsia="Times New Roman"/>
          <w:b/>
          <w:color w:val="000000"/>
          <w:sz w:val="28"/>
          <w:lang w:val="de-DE"/>
        </w:rPr>
      </w:pPr>
      <w:r>
        <w:rPr>
          <w:rFonts w:eastAsia="Times New Roman"/>
          <w:b/>
          <w:color w:val="000000"/>
          <w:sz w:val="28"/>
          <w:lang w:val="de-DE"/>
        </w:rPr>
        <w:t>Gartenübergabevereinbarung</w:t>
      </w:r>
    </w:p>
    <w:p w:rsidR="009D05FD" w:rsidRDefault="00916372">
      <w:pPr>
        <w:tabs>
          <w:tab w:val="left" w:leader="dot" w:pos="3384"/>
        </w:tabs>
        <w:spacing w:before="489" w:after="463" w:line="273" w:lineRule="exact"/>
        <w:ind w:left="72"/>
        <w:textAlignment w:val="baseline"/>
        <w:rPr>
          <w:rFonts w:eastAsia="Times New Roman"/>
          <w:color w:val="000000"/>
          <w:spacing w:val="2"/>
          <w:sz w:val="24"/>
          <w:lang w:val="de-DE"/>
        </w:rPr>
      </w:pPr>
      <w:r>
        <w:rPr>
          <w:rFonts w:eastAsia="Times New Roman"/>
          <w:color w:val="000000"/>
          <w:spacing w:val="2"/>
          <w:sz w:val="24"/>
          <w:lang w:val="de-DE"/>
        </w:rPr>
        <w:t xml:space="preserve">Mit Datum vom </w:t>
      </w:r>
      <w:bookmarkStart w:id="0" w:name="_GoBack"/>
      <w:bookmarkEnd w:id="0"/>
      <w:r>
        <w:rPr>
          <w:rFonts w:eastAsia="Times New Roman"/>
          <w:color w:val="000000"/>
          <w:spacing w:val="2"/>
          <w:sz w:val="24"/>
          <w:lang w:val="de-DE"/>
        </w:rPr>
        <w:tab/>
        <w:t>wird</w:t>
      </w:r>
    </w:p>
    <w:tbl>
      <w:tblPr>
        <w:tblW w:w="0" w:type="auto"/>
        <w:tblInd w:w="14" w:type="dxa"/>
        <w:tblLayout w:type="fixed"/>
        <w:tblCellMar>
          <w:left w:w="0" w:type="dxa"/>
          <w:right w:w="0" w:type="dxa"/>
        </w:tblCellMar>
        <w:tblLook w:val="04A0" w:firstRow="1" w:lastRow="0" w:firstColumn="1" w:lastColumn="0" w:noHBand="0" w:noVBand="1"/>
      </w:tblPr>
      <w:tblGrid>
        <w:gridCol w:w="1531"/>
        <w:gridCol w:w="1555"/>
        <w:gridCol w:w="1560"/>
        <w:gridCol w:w="5424"/>
      </w:tblGrid>
      <w:tr w:rsidR="009D05FD">
        <w:tblPrEx>
          <w:tblCellMar>
            <w:top w:w="0" w:type="dxa"/>
            <w:bottom w:w="0" w:type="dxa"/>
          </w:tblCellMar>
        </w:tblPrEx>
        <w:trPr>
          <w:trHeight w:hRule="exact" w:val="302"/>
        </w:trPr>
        <w:tc>
          <w:tcPr>
            <w:tcW w:w="1531" w:type="dxa"/>
            <w:tcBorders>
              <w:top w:val="single" w:sz="5" w:space="0" w:color="000000"/>
              <w:left w:val="single" w:sz="5" w:space="0" w:color="000000"/>
              <w:bottom w:val="none" w:sz="0" w:space="0" w:color="000000"/>
              <w:right w:val="single" w:sz="5" w:space="0" w:color="000000"/>
            </w:tcBorders>
            <w:vAlign w:val="center"/>
          </w:tcPr>
          <w:p w:rsidR="009D05FD" w:rsidRDefault="00916372">
            <w:pPr>
              <w:spacing w:after="2" w:line="273" w:lineRule="exact"/>
              <w:ind w:right="389"/>
              <w:jc w:val="right"/>
              <w:textAlignment w:val="baseline"/>
              <w:rPr>
                <w:rFonts w:eastAsia="Times New Roman"/>
                <w:color w:val="000000"/>
                <w:spacing w:val="-1"/>
                <w:sz w:val="24"/>
                <w:lang w:val="de-DE"/>
              </w:rPr>
            </w:pPr>
            <w:r>
              <w:rPr>
                <w:rFonts w:eastAsia="Times New Roman"/>
                <w:color w:val="000000"/>
                <w:spacing w:val="-1"/>
                <w:sz w:val="24"/>
                <w:lang w:val="de-DE"/>
              </w:rPr>
              <w:t>Garten-Nr.</w:t>
            </w:r>
          </w:p>
        </w:tc>
        <w:tc>
          <w:tcPr>
            <w:tcW w:w="1555" w:type="dxa"/>
            <w:tcBorders>
              <w:top w:val="single" w:sz="5" w:space="0" w:color="000000"/>
              <w:left w:val="single" w:sz="5" w:space="0" w:color="000000"/>
              <w:bottom w:val="none" w:sz="0" w:space="0" w:color="000000"/>
              <w:right w:val="single" w:sz="5" w:space="0" w:color="000000"/>
            </w:tcBorders>
          </w:tcPr>
          <w:p w:rsidR="009D05FD" w:rsidRDefault="009D05FD">
            <w:pPr>
              <w:textAlignment w:val="baseline"/>
              <w:rPr>
                <w:rFonts w:eastAsia="Times New Roman"/>
                <w:color w:val="000000"/>
                <w:sz w:val="24"/>
                <w:lang w:val="de-DE"/>
              </w:rPr>
            </w:pPr>
          </w:p>
        </w:tc>
        <w:tc>
          <w:tcPr>
            <w:tcW w:w="1560" w:type="dxa"/>
            <w:tcBorders>
              <w:top w:val="single" w:sz="5" w:space="0" w:color="000000"/>
              <w:left w:val="single" w:sz="5" w:space="0" w:color="000000"/>
              <w:bottom w:val="none" w:sz="0" w:space="0" w:color="000000"/>
              <w:right w:val="single" w:sz="5" w:space="0" w:color="000000"/>
            </w:tcBorders>
            <w:vAlign w:val="center"/>
          </w:tcPr>
          <w:p w:rsidR="009D05FD" w:rsidRDefault="00916372">
            <w:pPr>
              <w:spacing w:after="1" w:line="273" w:lineRule="exact"/>
              <w:ind w:right="730"/>
              <w:jc w:val="right"/>
              <w:textAlignment w:val="baseline"/>
              <w:rPr>
                <w:rFonts w:eastAsia="Times New Roman"/>
                <w:color w:val="000000"/>
                <w:sz w:val="24"/>
                <w:lang w:val="de-DE"/>
              </w:rPr>
            </w:pPr>
            <w:r>
              <w:rPr>
                <w:rFonts w:eastAsia="Times New Roman"/>
                <w:color w:val="000000"/>
                <w:sz w:val="24"/>
                <w:lang w:val="de-DE"/>
              </w:rPr>
              <w:t>Verein/</w:t>
            </w:r>
          </w:p>
        </w:tc>
        <w:tc>
          <w:tcPr>
            <w:tcW w:w="5424" w:type="dxa"/>
            <w:tcBorders>
              <w:top w:val="single" w:sz="5" w:space="0" w:color="000000"/>
              <w:left w:val="single" w:sz="5" w:space="0" w:color="000000"/>
              <w:bottom w:val="none" w:sz="0" w:space="0" w:color="000000"/>
              <w:right w:val="single" w:sz="5" w:space="0" w:color="000000"/>
            </w:tcBorders>
          </w:tcPr>
          <w:p w:rsidR="009D05FD" w:rsidRDefault="009D05FD">
            <w:pPr>
              <w:textAlignment w:val="baseline"/>
              <w:rPr>
                <w:rFonts w:eastAsia="Times New Roman"/>
                <w:color w:val="000000"/>
                <w:sz w:val="24"/>
                <w:lang w:val="de-DE"/>
              </w:rPr>
            </w:pPr>
          </w:p>
        </w:tc>
      </w:tr>
      <w:tr w:rsidR="009D05FD">
        <w:tblPrEx>
          <w:tblCellMar>
            <w:top w:w="0" w:type="dxa"/>
            <w:bottom w:w="0" w:type="dxa"/>
          </w:tblCellMar>
        </w:tblPrEx>
        <w:trPr>
          <w:trHeight w:hRule="exact" w:val="351"/>
        </w:trPr>
        <w:tc>
          <w:tcPr>
            <w:tcW w:w="1531" w:type="dxa"/>
            <w:tcBorders>
              <w:top w:val="none" w:sz="0"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1555" w:type="dxa"/>
            <w:tcBorders>
              <w:top w:val="none" w:sz="0"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1560" w:type="dxa"/>
            <w:tcBorders>
              <w:top w:val="none" w:sz="0" w:space="0" w:color="000000"/>
              <w:left w:val="single" w:sz="5" w:space="0" w:color="000000"/>
              <w:bottom w:val="single" w:sz="5" w:space="0" w:color="000000"/>
              <w:right w:val="single" w:sz="5" w:space="0" w:color="000000"/>
            </w:tcBorders>
            <w:vAlign w:val="center"/>
          </w:tcPr>
          <w:p w:rsidR="009D05FD" w:rsidRDefault="00916372">
            <w:pPr>
              <w:spacing w:after="48" w:line="273" w:lineRule="exact"/>
              <w:ind w:right="730"/>
              <w:jc w:val="right"/>
              <w:textAlignment w:val="baseline"/>
              <w:rPr>
                <w:rFonts w:eastAsia="Times New Roman"/>
                <w:color w:val="000000"/>
                <w:sz w:val="24"/>
                <w:lang w:val="de-DE"/>
              </w:rPr>
            </w:pPr>
            <w:r>
              <w:rPr>
                <w:rFonts w:eastAsia="Times New Roman"/>
                <w:color w:val="000000"/>
                <w:sz w:val="24"/>
                <w:lang w:val="de-DE"/>
              </w:rPr>
              <w:t>Anlage</w:t>
            </w:r>
          </w:p>
        </w:tc>
        <w:tc>
          <w:tcPr>
            <w:tcW w:w="5424" w:type="dxa"/>
            <w:tcBorders>
              <w:top w:val="none" w:sz="0"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r>
    </w:tbl>
    <w:p w:rsidR="009D05FD" w:rsidRDefault="009D05FD">
      <w:pPr>
        <w:spacing w:after="126" w:line="20" w:lineRule="exact"/>
      </w:pPr>
    </w:p>
    <w:p w:rsidR="009D05FD" w:rsidRDefault="00916372">
      <w:pPr>
        <w:spacing w:after="144" w:line="271" w:lineRule="exact"/>
        <w:ind w:left="72"/>
        <w:textAlignment w:val="baseline"/>
        <w:rPr>
          <w:rFonts w:eastAsia="Times New Roman"/>
          <w:color w:val="000000"/>
          <w:sz w:val="24"/>
          <w:lang w:val="de-DE"/>
        </w:rPr>
      </w:pPr>
      <w:r>
        <w:rPr>
          <w:rFonts w:eastAsia="Times New Roman"/>
          <w:color w:val="000000"/>
          <w:sz w:val="24"/>
          <w:lang w:val="de-DE"/>
        </w:rPr>
        <w:t>vom Verkäufer an den Käufer übergeben.</w:t>
      </w:r>
    </w:p>
    <w:tbl>
      <w:tblPr>
        <w:tblW w:w="0" w:type="auto"/>
        <w:tblInd w:w="14" w:type="dxa"/>
        <w:tblLayout w:type="fixed"/>
        <w:tblCellMar>
          <w:left w:w="0" w:type="dxa"/>
          <w:right w:w="0" w:type="dxa"/>
        </w:tblCellMar>
        <w:tblLook w:val="04A0" w:firstRow="1" w:lastRow="0" w:firstColumn="1" w:lastColumn="0" w:noHBand="0" w:noVBand="1"/>
      </w:tblPr>
      <w:tblGrid>
        <w:gridCol w:w="2098"/>
        <w:gridCol w:w="3825"/>
        <w:gridCol w:w="4147"/>
      </w:tblGrid>
      <w:tr w:rsidR="009D05FD">
        <w:tblPrEx>
          <w:tblCellMar>
            <w:top w:w="0" w:type="dxa"/>
            <w:bottom w:w="0" w:type="dxa"/>
          </w:tblCellMar>
        </w:tblPrEx>
        <w:trPr>
          <w:trHeight w:hRule="exact" w:val="288"/>
        </w:trPr>
        <w:tc>
          <w:tcPr>
            <w:tcW w:w="2098"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3825" w:type="dxa"/>
            <w:tcBorders>
              <w:top w:val="single" w:sz="5" w:space="0" w:color="000000"/>
              <w:left w:val="single" w:sz="5" w:space="0" w:color="000000"/>
              <w:bottom w:val="single" w:sz="5" w:space="0" w:color="000000"/>
              <w:right w:val="single" w:sz="5" w:space="0" w:color="000000"/>
            </w:tcBorders>
            <w:vAlign w:val="center"/>
          </w:tcPr>
          <w:p w:rsidR="009D05FD" w:rsidRDefault="00916372">
            <w:pPr>
              <w:spacing w:line="265" w:lineRule="exact"/>
              <w:jc w:val="center"/>
              <w:textAlignment w:val="baseline"/>
              <w:rPr>
                <w:rFonts w:eastAsia="Times New Roman"/>
                <w:color w:val="000000"/>
                <w:sz w:val="24"/>
                <w:lang w:val="de-DE"/>
              </w:rPr>
            </w:pPr>
            <w:r>
              <w:rPr>
                <w:rFonts w:eastAsia="Times New Roman"/>
                <w:color w:val="000000"/>
                <w:sz w:val="24"/>
                <w:lang w:val="de-DE"/>
              </w:rPr>
              <w:t>abgebender Pächter</w:t>
            </w:r>
          </w:p>
        </w:tc>
        <w:tc>
          <w:tcPr>
            <w:tcW w:w="4147" w:type="dxa"/>
            <w:tcBorders>
              <w:top w:val="single" w:sz="5" w:space="0" w:color="000000"/>
              <w:left w:val="single" w:sz="5" w:space="0" w:color="000000"/>
              <w:bottom w:val="single" w:sz="5" w:space="0" w:color="000000"/>
              <w:right w:val="single" w:sz="5" w:space="0" w:color="000000"/>
            </w:tcBorders>
            <w:vAlign w:val="center"/>
          </w:tcPr>
          <w:p w:rsidR="009D05FD" w:rsidRDefault="00916372">
            <w:pPr>
              <w:spacing w:line="265" w:lineRule="exact"/>
              <w:jc w:val="center"/>
              <w:textAlignment w:val="baseline"/>
              <w:rPr>
                <w:rFonts w:eastAsia="Times New Roman"/>
                <w:color w:val="000000"/>
                <w:sz w:val="24"/>
                <w:lang w:val="de-DE"/>
              </w:rPr>
            </w:pPr>
            <w:r>
              <w:rPr>
                <w:rFonts w:eastAsia="Times New Roman"/>
                <w:color w:val="000000"/>
                <w:sz w:val="24"/>
                <w:lang w:val="de-DE"/>
              </w:rPr>
              <w:t>übernehmender Pächter</w:t>
            </w:r>
          </w:p>
        </w:tc>
      </w:tr>
      <w:tr w:rsidR="009D05FD">
        <w:tblPrEx>
          <w:tblCellMar>
            <w:top w:w="0" w:type="dxa"/>
            <w:bottom w:w="0" w:type="dxa"/>
          </w:tblCellMar>
        </w:tblPrEx>
        <w:trPr>
          <w:trHeight w:hRule="exact" w:val="562"/>
        </w:trPr>
        <w:tc>
          <w:tcPr>
            <w:tcW w:w="2098" w:type="dxa"/>
            <w:tcBorders>
              <w:top w:val="single" w:sz="5" w:space="0" w:color="000000"/>
              <w:left w:val="single" w:sz="5" w:space="0" w:color="000000"/>
              <w:bottom w:val="single" w:sz="5" w:space="0" w:color="000000"/>
              <w:right w:val="single" w:sz="5" w:space="0" w:color="000000"/>
            </w:tcBorders>
          </w:tcPr>
          <w:p w:rsidR="009D05FD" w:rsidRDefault="00916372">
            <w:pPr>
              <w:spacing w:after="264" w:line="273" w:lineRule="exact"/>
              <w:ind w:left="105"/>
              <w:textAlignment w:val="baseline"/>
              <w:rPr>
                <w:rFonts w:eastAsia="Times New Roman"/>
                <w:color w:val="000000"/>
                <w:sz w:val="24"/>
                <w:lang w:val="de-DE"/>
              </w:rPr>
            </w:pPr>
            <w:r>
              <w:rPr>
                <w:rFonts w:eastAsia="Times New Roman"/>
                <w:color w:val="000000"/>
                <w:sz w:val="24"/>
                <w:lang w:val="de-DE"/>
              </w:rPr>
              <w:t>Name, Vorname</w:t>
            </w:r>
          </w:p>
        </w:tc>
        <w:tc>
          <w:tcPr>
            <w:tcW w:w="3825"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4147"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r>
      <w:tr w:rsidR="009D05FD">
        <w:tblPrEx>
          <w:tblCellMar>
            <w:top w:w="0" w:type="dxa"/>
            <w:bottom w:w="0" w:type="dxa"/>
          </w:tblCellMar>
        </w:tblPrEx>
        <w:trPr>
          <w:trHeight w:hRule="exact" w:val="561"/>
        </w:trPr>
        <w:tc>
          <w:tcPr>
            <w:tcW w:w="2098" w:type="dxa"/>
            <w:tcBorders>
              <w:top w:val="single" w:sz="5" w:space="0" w:color="000000"/>
              <w:left w:val="single" w:sz="5" w:space="0" w:color="000000"/>
              <w:bottom w:val="single" w:sz="5" w:space="0" w:color="000000"/>
              <w:right w:val="single" w:sz="5" w:space="0" w:color="000000"/>
            </w:tcBorders>
          </w:tcPr>
          <w:p w:rsidR="009D05FD" w:rsidRDefault="00916372">
            <w:pPr>
              <w:spacing w:after="264" w:line="273" w:lineRule="exact"/>
              <w:ind w:left="105"/>
              <w:textAlignment w:val="baseline"/>
              <w:rPr>
                <w:rFonts w:eastAsia="Times New Roman"/>
                <w:color w:val="000000"/>
                <w:spacing w:val="-1"/>
                <w:sz w:val="24"/>
                <w:lang w:val="de-DE"/>
              </w:rPr>
            </w:pPr>
            <w:r>
              <w:rPr>
                <w:rFonts w:eastAsia="Times New Roman"/>
                <w:color w:val="000000"/>
                <w:spacing w:val="-1"/>
                <w:sz w:val="24"/>
                <w:lang w:val="de-DE"/>
              </w:rPr>
              <w:t>Straße + Nr.</w:t>
            </w:r>
          </w:p>
        </w:tc>
        <w:tc>
          <w:tcPr>
            <w:tcW w:w="3825"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4147"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r>
      <w:tr w:rsidR="009D05FD">
        <w:tblPrEx>
          <w:tblCellMar>
            <w:top w:w="0" w:type="dxa"/>
            <w:bottom w:w="0" w:type="dxa"/>
          </w:tblCellMar>
        </w:tblPrEx>
        <w:trPr>
          <w:trHeight w:hRule="exact" w:val="562"/>
        </w:trPr>
        <w:tc>
          <w:tcPr>
            <w:tcW w:w="2098" w:type="dxa"/>
            <w:tcBorders>
              <w:top w:val="single" w:sz="5" w:space="0" w:color="000000"/>
              <w:left w:val="single" w:sz="5" w:space="0" w:color="000000"/>
              <w:bottom w:val="single" w:sz="5" w:space="0" w:color="000000"/>
              <w:right w:val="single" w:sz="5" w:space="0" w:color="000000"/>
            </w:tcBorders>
          </w:tcPr>
          <w:p w:rsidR="009D05FD" w:rsidRDefault="00916372">
            <w:pPr>
              <w:spacing w:after="267" w:line="273" w:lineRule="exact"/>
              <w:ind w:left="105"/>
              <w:textAlignment w:val="baseline"/>
              <w:rPr>
                <w:rFonts w:eastAsia="Times New Roman"/>
                <w:color w:val="000000"/>
                <w:spacing w:val="1"/>
                <w:sz w:val="24"/>
                <w:lang w:val="de-DE"/>
              </w:rPr>
            </w:pPr>
            <w:r>
              <w:rPr>
                <w:rFonts w:eastAsia="Times New Roman"/>
                <w:color w:val="000000"/>
                <w:spacing w:val="1"/>
                <w:sz w:val="24"/>
                <w:lang w:val="de-DE"/>
              </w:rPr>
              <w:t>PLZ/Ort</w:t>
            </w:r>
          </w:p>
        </w:tc>
        <w:tc>
          <w:tcPr>
            <w:tcW w:w="3825"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4147"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r>
      <w:tr w:rsidR="009D05FD">
        <w:tblPrEx>
          <w:tblCellMar>
            <w:top w:w="0" w:type="dxa"/>
            <w:bottom w:w="0" w:type="dxa"/>
          </w:tblCellMar>
        </w:tblPrEx>
        <w:trPr>
          <w:trHeight w:hRule="exact" w:val="288"/>
        </w:trPr>
        <w:tc>
          <w:tcPr>
            <w:tcW w:w="2098" w:type="dxa"/>
            <w:tcBorders>
              <w:top w:val="single" w:sz="5" w:space="0" w:color="000000"/>
              <w:left w:val="single" w:sz="5" w:space="0" w:color="000000"/>
              <w:bottom w:val="single" w:sz="5" w:space="0" w:color="000000"/>
              <w:right w:val="single" w:sz="5" w:space="0" w:color="000000"/>
            </w:tcBorders>
            <w:vAlign w:val="center"/>
          </w:tcPr>
          <w:p w:rsidR="009D05FD" w:rsidRDefault="00916372">
            <w:pPr>
              <w:spacing w:line="267" w:lineRule="exact"/>
              <w:ind w:left="105"/>
              <w:textAlignment w:val="baseline"/>
              <w:rPr>
                <w:rFonts w:eastAsia="Times New Roman"/>
                <w:color w:val="000000"/>
                <w:spacing w:val="-1"/>
                <w:sz w:val="24"/>
                <w:lang w:val="de-DE"/>
              </w:rPr>
            </w:pPr>
            <w:r>
              <w:rPr>
                <w:rFonts w:eastAsia="Times New Roman"/>
                <w:color w:val="000000"/>
                <w:spacing w:val="-1"/>
                <w:sz w:val="24"/>
                <w:lang w:val="de-DE"/>
              </w:rPr>
              <w:t>Telefon:</w:t>
            </w:r>
          </w:p>
        </w:tc>
        <w:tc>
          <w:tcPr>
            <w:tcW w:w="3825"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4147"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r>
      <w:tr w:rsidR="009D05FD">
        <w:tblPrEx>
          <w:tblCellMar>
            <w:top w:w="0" w:type="dxa"/>
            <w:bottom w:w="0" w:type="dxa"/>
          </w:tblCellMar>
        </w:tblPrEx>
        <w:trPr>
          <w:trHeight w:hRule="exact" w:val="292"/>
        </w:trPr>
        <w:tc>
          <w:tcPr>
            <w:tcW w:w="2098" w:type="dxa"/>
            <w:tcBorders>
              <w:top w:val="single" w:sz="5" w:space="0" w:color="000000"/>
              <w:left w:val="single" w:sz="5" w:space="0" w:color="000000"/>
              <w:bottom w:val="single" w:sz="5" w:space="0" w:color="000000"/>
              <w:right w:val="single" w:sz="5" w:space="0" w:color="000000"/>
            </w:tcBorders>
            <w:vAlign w:val="center"/>
          </w:tcPr>
          <w:p w:rsidR="009D05FD" w:rsidRDefault="00916372">
            <w:pPr>
              <w:spacing w:line="263" w:lineRule="exact"/>
              <w:ind w:left="105"/>
              <w:textAlignment w:val="baseline"/>
              <w:rPr>
                <w:rFonts w:eastAsia="Times New Roman"/>
                <w:color w:val="000000"/>
                <w:sz w:val="24"/>
                <w:lang w:val="de-DE"/>
              </w:rPr>
            </w:pPr>
            <w:r>
              <w:rPr>
                <w:rFonts w:eastAsia="Times New Roman"/>
                <w:color w:val="000000"/>
                <w:sz w:val="24"/>
                <w:lang w:val="de-DE"/>
              </w:rPr>
              <w:t>Geb.Datum</w:t>
            </w:r>
          </w:p>
        </w:tc>
        <w:tc>
          <w:tcPr>
            <w:tcW w:w="3825"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c>
          <w:tcPr>
            <w:tcW w:w="4147" w:type="dxa"/>
            <w:tcBorders>
              <w:top w:val="single" w:sz="5" w:space="0" w:color="000000"/>
              <w:left w:val="single" w:sz="5" w:space="0" w:color="000000"/>
              <w:bottom w:val="single" w:sz="5" w:space="0" w:color="000000"/>
              <w:right w:val="single" w:sz="5" w:space="0" w:color="000000"/>
            </w:tcBorders>
          </w:tcPr>
          <w:p w:rsidR="009D05FD" w:rsidRDefault="009D05FD">
            <w:pPr>
              <w:textAlignment w:val="baseline"/>
              <w:rPr>
                <w:rFonts w:eastAsia="Times New Roman"/>
                <w:color w:val="000000"/>
                <w:sz w:val="24"/>
                <w:lang w:val="de-DE"/>
              </w:rPr>
            </w:pPr>
          </w:p>
        </w:tc>
      </w:tr>
    </w:tbl>
    <w:p w:rsidR="009D05FD" w:rsidRDefault="009D05FD">
      <w:pPr>
        <w:spacing w:after="309" w:line="20" w:lineRule="exact"/>
      </w:pPr>
    </w:p>
    <w:p w:rsidR="009D05FD" w:rsidRDefault="00916372">
      <w:pPr>
        <w:numPr>
          <w:ilvl w:val="0"/>
          <w:numId w:val="1"/>
        </w:numPr>
        <w:tabs>
          <w:tab w:val="clear" w:pos="360"/>
          <w:tab w:val="decimal" w:pos="864"/>
        </w:tabs>
        <w:spacing w:line="316" w:lineRule="exact"/>
        <w:ind w:left="864" w:right="1944" w:hanging="360"/>
        <w:textAlignment w:val="baseline"/>
        <w:rPr>
          <w:rFonts w:eastAsia="Times New Roman"/>
          <w:color w:val="000000"/>
          <w:sz w:val="24"/>
          <w:lang w:val="de-DE"/>
        </w:rPr>
      </w:pPr>
      <w:r>
        <w:rPr>
          <w:rFonts w:eastAsia="Times New Roman"/>
          <w:color w:val="000000"/>
          <w:sz w:val="24"/>
          <w:lang w:val="de-DE"/>
        </w:rPr>
        <w:t>Der abgebende Pächter und der übernehmende Pächter haben sich auf einen Entschädigungsbetrag in Höhe von</w:t>
      </w:r>
    </w:p>
    <w:p w:rsidR="009D05FD" w:rsidRDefault="00916372">
      <w:pPr>
        <w:tabs>
          <w:tab w:val="left" w:leader="dot" w:pos="2808"/>
          <w:tab w:val="left" w:leader="dot" w:pos="8640"/>
        </w:tabs>
        <w:spacing w:before="252" w:line="273" w:lineRule="exact"/>
        <w:ind w:left="792"/>
        <w:textAlignment w:val="baseline"/>
        <w:rPr>
          <w:rFonts w:eastAsia="Times New Roman"/>
          <w:color w:val="000000"/>
          <w:spacing w:val="1"/>
          <w:sz w:val="24"/>
          <w:lang w:val="de-DE"/>
        </w:rPr>
      </w:pPr>
      <w:r>
        <w:rPr>
          <w:rFonts w:eastAsia="Times New Roman"/>
          <w:color w:val="000000"/>
          <w:spacing w:val="1"/>
          <w:sz w:val="24"/>
          <w:lang w:val="de-DE"/>
        </w:rPr>
        <w:t>EUR</w:t>
      </w:r>
      <w:r>
        <w:rPr>
          <w:rFonts w:eastAsia="Times New Roman"/>
          <w:color w:val="000000"/>
          <w:spacing w:val="1"/>
          <w:sz w:val="24"/>
          <w:lang w:val="de-DE"/>
        </w:rPr>
        <w:tab/>
        <w:t>.in Worten</w:t>
      </w:r>
      <w:r>
        <w:rPr>
          <w:rFonts w:eastAsia="Times New Roman"/>
          <w:color w:val="000000"/>
          <w:spacing w:val="1"/>
          <w:sz w:val="24"/>
          <w:lang w:val="de-DE"/>
        </w:rPr>
        <w:tab/>
      </w:r>
    </w:p>
    <w:p w:rsidR="009D05FD" w:rsidRDefault="00916372">
      <w:pPr>
        <w:spacing w:before="181" w:line="273" w:lineRule="exact"/>
        <w:ind w:left="792"/>
        <w:textAlignment w:val="baseline"/>
        <w:rPr>
          <w:rFonts w:eastAsia="Times New Roman"/>
          <w:color w:val="000000"/>
          <w:sz w:val="24"/>
          <w:lang w:val="de-DE"/>
        </w:rPr>
      </w:pPr>
      <w:r>
        <w:rPr>
          <w:rFonts w:eastAsia="Times New Roman"/>
          <w:color w:val="000000"/>
          <w:sz w:val="24"/>
          <w:lang w:val="de-DE"/>
        </w:rPr>
        <w:t>geeinigt. Die Entschädigungssumme übersteigt nicht den Wert des Abschätzprotokolls.</w:t>
      </w:r>
    </w:p>
    <w:p w:rsidR="009D05FD" w:rsidRDefault="00916372">
      <w:pPr>
        <w:numPr>
          <w:ilvl w:val="0"/>
          <w:numId w:val="1"/>
        </w:numPr>
        <w:tabs>
          <w:tab w:val="clear" w:pos="360"/>
          <w:tab w:val="decimal" w:pos="864"/>
        </w:tabs>
        <w:spacing w:before="317" w:line="316" w:lineRule="exact"/>
        <w:ind w:left="864" w:right="1080" w:hanging="360"/>
        <w:textAlignment w:val="baseline"/>
        <w:rPr>
          <w:rFonts w:eastAsia="Times New Roman"/>
          <w:color w:val="000000"/>
          <w:sz w:val="24"/>
          <w:lang w:val="de-DE"/>
        </w:rPr>
      </w:pPr>
      <w:r>
        <w:rPr>
          <w:rFonts w:eastAsia="Times New Roman"/>
          <w:color w:val="000000"/>
          <w:sz w:val="24"/>
          <w:lang w:val="de-DE"/>
        </w:rPr>
        <w:t>Der übernehmende Pächter erklärt mit seiner Unterschrift, dass er das privatrechtlich erworbene Eigentum wie gesehen übernimmt</w:t>
      </w:r>
    </w:p>
    <w:p w:rsidR="009D05FD" w:rsidRDefault="00916372">
      <w:pPr>
        <w:numPr>
          <w:ilvl w:val="0"/>
          <w:numId w:val="1"/>
        </w:numPr>
        <w:tabs>
          <w:tab w:val="clear" w:pos="360"/>
          <w:tab w:val="decimal" w:pos="864"/>
        </w:tabs>
        <w:spacing w:before="320" w:line="316" w:lineRule="exact"/>
        <w:ind w:left="864" w:right="360" w:hanging="360"/>
        <w:textAlignment w:val="baseline"/>
        <w:rPr>
          <w:rFonts w:eastAsia="Times New Roman"/>
          <w:color w:val="000000"/>
          <w:sz w:val="24"/>
          <w:lang w:val="de-DE"/>
        </w:rPr>
      </w:pPr>
      <w:r>
        <w:rPr>
          <w:rFonts w:eastAsia="Times New Roman"/>
          <w:color w:val="000000"/>
          <w:sz w:val="24"/>
          <w:lang w:val="de-DE"/>
        </w:rPr>
        <w:t>Die Wirksamkeitsvoraussetzung für den Kaufvertrag/Gartenübergabevereinbarung ist der Abschluss eines Pachtvertrages mit dem Kreis</w:t>
      </w:r>
      <w:r>
        <w:rPr>
          <w:rFonts w:eastAsia="Times New Roman"/>
          <w:color w:val="000000"/>
          <w:sz w:val="24"/>
          <w:lang w:val="de-DE"/>
        </w:rPr>
        <w:t>verband Oberhausen der Kleingärtner e.V.</w:t>
      </w:r>
    </w:p>
    <w:p w:rsidR="009D05FD" w:rsidRDefault="00916372">
      <w:pPr>
        <w:numPr>
          <w:ilvl w:val="0"/>
          <w:numId w:val="1"/>
        </w:numPr>
        <w:tabs>
          <w:tab w:val="clear" w:pos="360"/>
          <w:tab w:val="decimal" w:pos="864"/>
        </w:tabs>
        <w:spacing w:before="317" w:line="318" w:lineRule="exact"/>
        <w:ind w:left="864" w:right="432" w:hanging="360"/>
        <w:textAlignment w:val="baseline"/>
        <w:rPr>
          <w:rFonts w:eastAsia="Times New Roman"/>
          <w:color w:val="000000"/>
          <w:sz w:val="24"/>
          <w:lang w:val="de-DE"/>
        </w:rPr>
      </w:pPr>
      <w:r>
        <w:rPr>
          <w:rFonts w:eastAsia="Times New Roman"/>
          <w:color w:val="000000"/>
          <w:sz w:val="24"/>
          <w:lang w:val="de-DE"/>
        </w:rPr>
        <w:t>Die in dem Abschätzprotokoll vermerkten Auflagen zur Beseitigung der nicht genehmigten Baulichkeiten, Außenanlagen und Anpflanzungen werden, soweit sie nicht bis zum Übergabetermin durchgeführt wurden, vom übernehme</w:t>
      </w:r>
      <w:r>
        <w:rPr>
          <w:rFonts w:eastAsia="Times New Roman"/>
          <w:color w:val="000000"/>
          <w:sz w:val="24"/>
          <w:lang w:val="de-DE"/>
        </w:rPr>
        <w:t>nden Pächter erfüllt.</w:t>
      </w:r>
    </w:p>
    <w:p w:rsidR="009D05FD" w:rsidRDefault="00916372">
      <w:pPr>
        <w:numPr>
          <w:ilvl w:val="0"/>
          <w:numId w:val="1"/>
        </w:numPr>
        <w:tabs>
          <w:tab w:val="clear" w:pos="360"/>
          <w:tab w:val="decimal" w:pos="864"/>
        </w:tabs>
        <w:spacing w:before="316" w:line="318" w:lineRule="exact"/>
        <w:ind w:left="864" w:right="1008" w:hanging="360"/>
        <w:textAlignment w:val="baseline"/>
        <w:rPr>
          <w:rFonts w:eastAsia="Times New Roman"/>
          <w:color w:val="000000"/>
          <w:sz w:val="24"/>
          <w:lang w:val="de-DE"/>
        </w:rPr>
      </w:pPr>
      <w:r>
        <w:rPr>
          <w:rFonts w:eastAsia="Times New Roman"/>
          <w:color w:val="000000"/>
          <w:sz w:val="24"/>
          <w:lang w:val="de-DE"/>
        </w:rPr>
        <w:t>Vor der Gartenübergabe muss die Wertermittlung vom Kreisverband Oberhausen der Kleingärtner e.V. geprüft und genehmigt worden sein.</w:t>
      </w:r>
    </w:p>
    <w:p w:rsidR="009D05FD" w:rsidRDefault="00916372">
      <w:pPr>
        <w:numPr>
          <w:ilvl w:val="0"/>
          <w:numId w:val="1"/>
        </w:numPr>
        <w:tabs>
          <w:tab w:val="clear" w:pos="360"/>
          <w:tab w:val="decimal" w:pos="864"/>
        </w:tabs>
        <w:spacing w:before="323" w:line="316" w:lineRule="exact"/>
        <w:ind w:left="864" w:right="288" w:hanging="360"/>
        <w:textAlignment w:val="baseline"/>
        <w:rPr>
          <w:rFonts w:eastAsia="Times New Roman"/>
          <w:color w:val="000000"/>
          <w:sz w:val="24"/>
          <w:lang w:val="de-DE"/>
        </w:rPr>
      </w:pPr>
      <w:r>
        <w:rPr>
          <w:rFonts w:eastAsia="Times New Roman"/>
          <w:color w:val="000000"/>
          <w:sz w:val="24"/>
          <w:lang w:val="de-DE"/>
        </w:rPr>
        <w:t>Den Unterzeichnenden ist bekannt, dass bei Differenzen wegen der Bezahlung des Entschädigungswertes zw</w:t>
      </w:r>
      <w:r>
        <w:rPr>
          <w:rFonts w:eastAsia="Times New Roman"/>
          <w:color w:val="000000"/>
          <w:sz w:val="24"/>
          <w:lang w:val="de-DE"/>
        </w:rPr>
        <w:t>ischen dem abgebenden und übernehmenden Unterpächter bzw. bei Feststellung von versteckten Mängeln keine Rechtsansprüche sowohl gegenüber dem Vereinsvorstand als auch dem Kreisverband Oberhausen der Kleingärtner e.V. geltend gemacht werden können.</w:t>
      </w:r>
    </w:p>
    <w:p w:rsidR="009D05FD" w:rsidRDefault="00916372">
      <w:pPr>
        <w:numPr>
          <w:ilvl w:val="0"/>
          <w:numId w:val="1"/>
        </w:numPr>
        <w:tabs>
          <w:tab w:val="clear" w:pos="360"/>
          <w:tab w:val="decimal" w:pos="864"/>
        </w:tabs>
        <w:spacing w:before="319" w:after="351" w:line="318" w:lineRule="exact"/>
        <w:ind w:left="864" w:right="72" w:hanging="360"/>
        <w:textAlignment w:val="baseline"/>
        <w:rPr>
          <w:rFonts w:eastAsia="Times New Roman"/>
          <w:color w:val="000000"/>
          <w:sz w:val="24"/>
          <w:lang w:val="de-DE"/>
        </w:rPr>
      </w:pPr>
      <w:r>
        <w:rPr>
          <w:rFonts w:eastAsia="Times New Roman"/>
          <w:color w:val="000000"/>
          <w:sz w:val="24"/>
          <w:lang w:val="de-DE"/>
        </w:rPr>
        <w:t>Mit Abschluss eines Kaufvertrages zwischen dem abgebenden und übernehmenden Pächter ist die Voraussetzung für den Abschluss eines Unterpachtvertrages zwischen dem Kreisverband Oberhausen der Kleingärtner e.V. und dem Käufer(Pächter) der Parzelle gegeben, a</w:t>
      </w:r>
      <w:r>
        <w:rPr>
          <w:rFonts w:eastAsia="Times New Roman"/>
          <w:color w:val="000000"/>
          <w:sz w:val="24"/>
          <w:lang w:val="de-DE"/>
        </w:rPr>
        <w:t>uf dem sich das Eigentum befindet.</w:t>
      </w:r>
    </w:p>
    <w:p w:rsidR="009D05FD" w:rsidRPr="00916372" w:rsidRDefault="009D05FD">
      <w:pPr>
        <w:rPr>
          <w:lang w:val="de-DE"/>
        </w:rPr>
        <w:sectPr w:rsidR="009D05FD" w:rsidRPr="00916372">
          <w:pgSz w:w="11904" w:h="16843"/>
          <w:pgMar w:top="580" w:right="514" w:bottom="347" w:left="1292" w:header="720" w:footer="720" w:gutter="0"/>
          <w:cols w:space="720"/>
        </w:sectPr>
      </w:pPr>
    </w:p>
    <w:p w:rsidR="009D05FD" w:rsidRDefault="00916372">
      <w:pPr>
        <w:spacing w:line="271" w:lineRule="exact"/>
        <w:textAlignment w:val="baseline"/>
        <w:rPr>
          <w:rFonts w:eastAsia="Times New Roman"/>
          <w:color w:val="000000"/>
          <w:spacing w:val="-1"/>
          <w:sz w:val="24"/>
          <w:lang w:val="de-DE"/>
        </w:rPr>
      </w:pPr>
      <w:r>
        <w:rPr>
          <w:rFonts w:eastAsia="Times New Roman"/>
          <w:color w:val="000000"/>
          <w:spacing w:val="-1"/>
          <w:sz w:val="24"/>
          <w:lang w:val="de-DE"/>
        </w:rPr>
        <w:lastRenderedPageBreak/>
        <w:t>- Seite 1 von 2 —</w:t>
      </w:r>
    </w:p>
    <w:p w:rsidR="009D05FD" w:rsidRPr="00916372" w:rsidRDefault="009D05FD">
      <w:pPr>
        <w:rPr>
          <w:lang w:val="de-DE"/>
        </w:rPr>
        <w:sectPr w:rsidR="009D05FD" w:rsidRPr="00916372">
          <w:type w:val="continuous"/>
          <w:pgSz w:w="11904" w:h="16843"/>
          <w:pgMar w:top="580" w:right="5626" w:bottom="347" w:left="4478" w:header="720" w:footer="720" w:gutter="0"/>
          <w:cols w:space="720"/>
        </w:sectPr>
      </w:pPr>
    </w:p>
    <w:p w:rsidR="009D05FD" w:rsidRDefault="00916372">
      <w:pPr>
        <w:spacing w:line="298" w:lineRule="exact"/>
        <w:ind w:left="792" w:right="576" w:hanging="288"/>
        <w:textAlignment w:val="baseline"/>
        <w:rPr>
          <w:rFonts w:eastAsia="Times New Roman"/>
          <w:color w:val="000000"/>
          <w:sz w:val="24"/>
          <w:lang w:val="de-DE"/>
        </w:rPr>
      </w:pPr>
      <w:r>
        <w:rPr>
          <w:rFonts w:eastAsia="Times New Roman"/>
          <w:color w:val="000000"/>
          <w:sz w:val="24"/>
          <w:lang w:val="de-DE"/>
        </w:rPr>
        <w:lastRenderedPageBreak/>
        <w:t>8. Die Rechte zur Nutzung der Parzelle gehen an den übernehmenden Unterpächter erst dann über, wenn er einen Pachtvertrag mit dem Kreisverband abgeschlossen hat.</w:t>
      </w:r>
    </w:p>
    <w:p w:rsidR="009D05FD" w:rsidRDefault="00916372">
      <w:pPr>
        <w:spacing w:before="676" w:after="354" w:line="274" w:lineRule="exact"/>
        <w:ind w:left="72"/>
        <w:textAlignment w:val="baseline"/>
        <w:rPr>
          <w:rFonts w:eastAsia="Times New Roman"/>
          <w:color w:val="000000"/>
          <w:spacing w:val="1"/>
          <w:sz w:val="24"/>
          <w:lang w:val="de-DE"/>
        </w:rPr>
      </w:pPr>
      <w:r>
        <w:rPr>
          <w:rFonts w:eastAsia="Times New Roman"/>
          <w:color w:val="000000"/>
          <w:spacing w:val="1"/>
          <w:sz w:val="24"/>
          <w:lang w:val="de-DE"/>
        </w:rPr>
        <w:t>Der neue Pä</w:t>
      </w:r>
      <w:r>
        <w:rPr>
          <w:rFonts w:eastAsia="Times New Roman"/>
          <w:color w:val="000000"/>
          <w:spacing w:val="1"/>
          <w:sz w:val="24"/>
          <w:lang w:val="de-DE"/>
        </w:rPr>
        <w:t>chter ist/wird Mitglied des Vereins.</w:t>
      </w:r>
    </w:p>
    <w:tbl>
      <w:tblPr>
        <w:tblW w:w="0" w:type="auto"/>
        <w:tblInd w:w="6" w:type="dxa"/>
        <w:tblLayout w:type="fixed"/>
        <w:tblCellMar>
          <w:left w:w="0" w:type="dxa"/>
          <w:right w:w="0" w:type="dxa"/>
        </w:tblCellMar>
        <w:tblLook w:val="04A0" w:firstRow="1" w:lastRow="0" w:firstColumn="1" w:lastColumn="0" w:noHBand="0" w:noVBand="1"/>
      </w:tblPr>
      <w:tblGrid>
        <w:gridCol w:w="10070"/>
      </w:tblGrid>
      <w:tr w:rsidR="009D05FD">
        <w:tblPrEx>
          <w:tblCellMar>
            <w:top w:w="0" w:type="dxa"/>
            <w:bottom w:w="0" w:type="dxa"/>
          </w:tblCellMar>
        </w:tblPrEx>
        <w:trPr>
          <w:trHeight w:hRule="exact" w:val="2218"/>
        </w:trPr>
        <w:tc>
          <w:tcPr>
            <w:tcW w:w="10070" w:type="dxa"/>
            <w:tcBorders>
              <w:top w:val="single" w:sz="5" w:space="0" w:color="000000"/>
              <w:left w:val="single" w:sz="5" w:space="0" w:color="000000"/>
              <w:bottom w:val="single" w:sz="5" w:space="0" w:color="000000"/>
              <w:right w:val="single" w:sz="5" w:space="0" w:color="000000"/>
            </w:tcBorders>
          </w:tcPr>
          <w:p w:rsidR="009D05FD" w:rsidRDefault="00916372">
            <w:pPr>
              <w:spacing w:before="5" w:after="1938" w:line="274" w:lineRule="exact"/>
              <w:ind w:left="72"/>
              <w:textAlignment w:val="baseline"/>
              <w:rPr>
                <w:rFonts w:eastAsia="Times New Roman"/>
                <w:color w:val="000000"/>
                <w:sz w:val="24"/>
                <w:lang w:val="de-DE"/>
              </w:rPr>
            </w:pPr>
            <w:r>
              <w:rPr>
                <w:rFonts w:eastAsia="Times New Roman"/>
                <w:color w:val="000000"/>
                <w:sz w:val="24"/>
                <w:lang w:val="de-DE"/>
              </w:rPr>
              <w:t>Nebenabreden:</w:t>
            </w:r>
          </w:p>
        </w:tc>
      </w:tr>
    </w:tbl>
    <w:p w:rsidR="009D05FD" w:rsidRDefault="00916372">
      <w:pPr>
        <w:spacing w:before="275" w:after="239" w:line="319" w:lineRule="exact"/>
        <w:ind w:left="72" w:right="432"/>
        <w:textAlignment w:val="baseline"/>
        <w:rPr>
          <w:rFonts w:eastAsia="Times New Roman"/>
          <w:color w:val="000000"/>
          <w:sz w:val="24"/>
          <w:lang w:val="de-DE"/>
        </w:rPr>
      </w:pPr>
      <w:r>
        <w:rPr>
          <w:rFonts w:eastAsia="Times New Roman"/>
          <w:color w:val="000000"/>
          <w:sz w:val="24"/>
          <w:lang w:val="de-DE"/>
        </w:rPr>
        <w:t>Mündliche Absprachen sind nicht getroffen worden. Nur schriftliche Ergänzungen sind gültig, vor</w:t>
      </w:r>
      <w:r>
        <w:rPr>
          <w:rFonts w:eastAsia="Times New Roman"/>
          <w:color w:val="000000"/>
          <w:sz w:val="24"/>
          <w:lang w:val="de-DE"/>
        </w:rPr>
        <w:softHyphen/>
        <w:t>behaltlich der Genehmigung durch den Kreisverband.</w:t>
      </w:r>
    </w:p>
    <w:p w:rsidR="009D05FD" w:rsidRDefault="00916372">
      <w:pPr>
        <w:tabs>
          <w:tab w:val="left" w:leader="dot" w:pos="8136"/>
        </w:tabs>
        <w:spacing w:before="216" w:line="274" w:lineRule="exact"/>
        <w:ind w:left="72"/>
        <w:textAlignment w:val="baseline"/>
        <w:rPr>
          <w:rFonts w:eastAsia="Times New Roman"/>
          <w:color w:val="000000"/>
          <w:sz w:val="24"/>
          <w:lang w:val="de-DE"/>
        </w:rPr>
      </w:pPr>
      <w:r>
        <w:rPr>
          <w:noProof/>
          <w:lang w:val="de-DE" w:eastAsia="de-DE"/>
        </w:rPr>
        <mc:AlternateContent>
          <mc:Choice Requires="wps">
            <w:drawing>
              <wp:anchor distT="0" distB="0" distL="0" distR="0" simplePos="0" relativeHeight="251654656" behindDoc="1" locked="0" layoutInCell="1" allowOverlap="1">
                <wp:simplePos x="0" y="0"/>
                <wp:positionH relativeFrom="page">
                  <wp:posOffset>821055</wp:posOffset>
                </wp:positionH>
                <wp:positionV relativeFrom="page">
                  <wp:posOffset>4737735</wp:posOffset>
                </wp:positionV>
                <wp:extent cx="6412230" cy="663575"/>
                <wp:effectExtent l="1905" t="381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5FD" w:rsidRDefault="009D05F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4.65pt;margin-top:373.05pt;width:504.9pt;height:52.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" filled="f" stroked="f">
                <v:textbox inset="0,0,0,0">
                  <w:txbxContent>
                    <w:p w:rsidR="009D05FD" w:rsidRDefault="009D05F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de-DE" w:eastAsia="de-DE"/>
        </w:rPr>
        <mc:AlternateContent>
          <mc:Choice Requires="wps">
            <w:drawing>
              <wp:anchor distT="0" distB="0" distL="0" distR="0" simplePos="0" relativeHeight="251655680" behindDoc="1" locked="0" layoutInCell="1" allowOverlap="1">
                <wp:simplePos x="0" y="0"/>
                <wp:positionH relativeFrom="page">
                  <wp:posOffset>1313815</wp:posOffset>
                </wp:positionH>
                <wp:positionV relativeFrom="page">
                  <wp:posOffset>5229860</wp:posOffset>
                </wp:positionV>
                <wp:extent cx="551815" cy="142875"/>
                <wp:effectExtent l="0" t="635" r="127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5FD" w:rsidRDefault="00916372">
                            <w:pPr>
                              <w:spacing w:line="216" w:lineRule="exact"/>
                              <w:textAlignment w:val="baseline"/>
                              <w:rPr>
                                <w:rFonts w:eastAsia="Times New Roman"/>
                                <w:color w:val="000000"/>
                                <w:spacing w:val="-10"/>
                                <w:sz w:val="20"/>
                                <w:lang w:val="de-DE"/>
                              </w:rPr>
                            </w:pPr>
                            <w:r>
                              <w:rPr>
                                <w:rFonts w:eastAsia="Times New Roman"/>
                                <w:color w:val="000000"/>
                                <w:spacing w:val="-10"/>
                                <w:sz w:val="20"/>
                                <w:lang w:val="de-DE"/>
                              </w:rPr>
                              <w:t>Ort/Datum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3.45pt;margin-top:411.8pt;width:43.45pt;height:11.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PA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" filled="f" stroked="f">
                <v:textbox inset="0,0,0,0">
                  <w:txbxContent>
                    <w:p w:rsidR="009D05FD" w:rsidRDefault="00916372">
                      <w:pPr>
                        <w:spacing w:line="216" w:lineRule="exact"/>
                        <w:textAlignment w:val="baseline"/>
                        <w:rPr>
                          <w:rFonts w:eastAsia="Times New Roman"/>
                          <w:color w:val="000000"/>
                          <w:spacing w:val="-10"/>
                          <w:sz w:val="20"/>
                          <w:lang w:val="de-DE"/>
                        </w:rPr>
                      </w:pPr>
                      <w:r>
                        <w:rPr>
                          <w:rFonts w:eastAsia="Times New Roman"/>
                          <w:color w:val="000000"/>
                          <w:spacing w:val="-10"/>
                          <w:sz w:val="20"/>
                          <w:lang w:val="de-DE"/>
                        </w:rPr>
                        <w:t>Ort/Datum</w:t>
                      </w:r>
                    </w:p>
                  </w:txbxContent>
                </v:textbox>
                <w10:wrap type="square" anchorx="page" anchory="page"/>
              </v:shape>
            </w:pict>
          </mc:Fallback>
        </mc:AlternateContent>
      </w:r>
      <w:r>
        <w:rPr>
          <w:noProof/>
          <w:lang w:val="de-DE" w:eastAsia="de-DE"/>
        </w:rPr>
        <mc:AlternateContent>
          <mc:Choice Requires="wps">
            <w:drawing>
              <wp:anchor distT="0" distB="0" distL="0" distR="0" simplePos="0" relativeHeight="251656704" behindDoc="1" locked="0" layoutInCell="1" allowOverlap="1">
                <wp:simplePos x="0" y="0"/>
                <wp:positionH relativeFrom="page">
                  <wp:posOffset>2688590</wp:posOffset>
                </wp:positionH>
                <wp:positionV relativeFrom="page">
                  <wp:posOffset>5229860</wp:posOffset>
                </wp:positionV>
                <wp:extent cx="1648460" cy="142875"/>
                <wp:effectExtent l="2540" t="635"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5FD" w:rsidRDefault="00916372">
                            <w:pPr>
                              <w:spacing w:line="216" w:lineRule="exact"/>
                              <w:textAlignment w:val="baseline"/>
                              <w:rPr>
                                <w:rFonts w:eastAsia="Times New Roman"/>
                                <w:color w:val="000000"/>
                                <w:spacing w:val="-3"/>
                                <w:sz w:val="20"/>
                                <w:lang w:val="de-DE"/>
                              </w:rPr>
                            </w:pPr>
                            <w:r>
                              <w:rPr>
                                <w:rFonts w:eastAsia="Times New Roman"/>
                                <w:color w:val="000000"/>
                                <w:spacing w:val="-3"/>
                                <w:sz w:val="20"/>
                                <w:lang w:val="de-DE"/>
                              </w:rPr>
                              <w:t>Unterschrift abgebender Pächter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1.7pt;margin-top:411.8pt;width:129.8pt;height:11.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w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" filled="f" stroked="f">
                <v:textbox inset="0,0,0,0">
                  <w:txbxContent>
                    <w:p w:rsidR="009D05FD" w:rsidRDefault="00916372">
                      <w:pPr>
                        <w:spacing w:line="216" w:lineRule="exact"/>
                        <w:textAlignment w:val="baseline"/>
                        <w:rPr>
                          <w:rFonts w:eastAsia="Times New Roman"/>
                          <w:color w:val="000000"/>
                          <w:spacing w:val="-3"/>
                          <w:sz w:val="20"/>
                          <w:lang w:val="de-DE"/>
                        </w:rPr>
                      </w:pPr>
                      <w:r>
                        <w:rPr>
                          <w:rFonts w:eastAsia="Times New Roman"/>
                          <w:color w:val="000000"/>
                          <w:spacing w:val="-3"/>
                          <w:sz w:val="20"/>
                          <w:lang w:val="de-DE"/>
                        </w:rPr>
                        <w:t>Unterschrift abgebender Pächter</w:t>
                      </w:r>
                    </w:p>
                  </w:txbxContent>
                </v:textbox>
                <w10:wrap type="square" anchorx="page" anchory="page"/>
              </v:shape>
            </w:pict>
          </mc:Fallback>
        </mc:AlternateContent>
      </w:r>
      <w:r>
        <w:rPr>
          <w:noProof/>
          <w:lang w:val="de-DE" w:eastAsia="de-DE"/>
        </w:rPr>
        <mc:AlternateContent>
          <mc:Choice Requires="wps">
            <w:drawing>
              <wp:anchor distT="0" distB="0" distL="0" distR="0" simplePos="0" relativeHeight="251657728" behindDoc="1" locked="0" layoutInCell="1" allowOverlap="1">
                <wp:simplePos x="0" y="0"/>
                <wp:positionH relativeFrom="page">
                  <wp:posOffset>5026025</wp:posOffset>
                </wp:positionH>
                <wp:positionV relativeFrom="page">
                  <wp:posOffset>5229860</wp:posOffset>
                </wp:positionV>
                <wp:extent cx="1853565" cy="142875"/>
                <wp:effectExtent l="0" t="635"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5FD" w:rsidRDefault="00916372">
                            <w:pPr>
                              <w:spacing w:line="216" w:lineRule="exact"/>
                              <w:textAlignment w:val="baseline"/>
                              <w:rPr>
                                <w:rFonts w:eastAsia="Times New Roman"/>
                                <w:color w:val="000000"/>
                                <w:spacing w:val="-3"/>
                                <w:sz w:val="20"/>
                                <w:lang w:val="de-DE"/>
                              </w:rPr>
                            </w:pPr>
                            <w:r>
                              <w:rPr>
                                <w:rFonts w:eastAsia="Times New Roman"/>
                                <w:color w:val="000000"/>
                                <w:spacing w:val="-3"/>
                                <w:sz w:val="20"/>
                                <w:lang w:val="de-DE"/>
                              </w:rPr>
                              <w:t>Unterschrift übernehmender Pächter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95.75pt;margin-top:411.8pt;width:145.95pt;height:11.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JkswIAALA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" filled="f" stroked="f">
                <v:textbox inset="0,0,0,0">
                  <w:txbxContent>
                    <w:p w:rsidR="009D05FD" w:rsidRDefault="00916372">
                      <w:pPr>
                        <w:spacing w:line="216" w:lineRule="exact"/>
                        <w:textAlignment w:val="baseline"/>
                        <w:rPr>
                          <w:rFonts w:eastAsia="Times New Roman"/>
                          <w:color w:val="000000"/>
                          <w:spacing w:val="-3"/>
                          <w:sz w:val="20"/>
                          <w:lang w:val="de-DE"/>
                        </w:rPr>
                      </w:pPr>
                      <w:r>
                        <w:rPr>
                          <w:rFonts w:eastAsia="Times New Roman"/>
                          <w:color w:val="000000"/>
                          <w:spacing w:val="-3"/>
                          <w:sz w:val="20"/>
                          <w:lang w:val="de-DE"/>
                        </w:rPr>
                        <w:t>Unterschrift übernehmender Pächter</w:t>
                      </w:r>
                    </w:p>
                  </w:txbxContent>
                </v:textbox>
                <w10:wrap type="square" anchorx="page" anchory="page"/>
              </v:shape>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page">
                  <wp:posOffset>4681855</wp:posOffset>
                </wp:positionH>
                <wp:positionV relativeFrom="page">
                  <wp:posOffset>4739640</wp:posOffset>
                </wp:positionV>
                <wp:extent cx="0" cy="662305"/>
                <wp:effectExtent l="5080" t="5715" r="1397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EF67"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65pt,373.2pt" to="368.65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fHGwIAAEA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" strokeweight=".7pt">
                <w10:wrap anchorx="page" anchory="page"/>
              </v:line>
            </w:pict>
          </mc:Fallback>
        </mc:AlternateContent>
      </w:r>
      <w:r>
        <w:rPr>
          <w:noProof/>
          <w:lang w:val="de-DE" w:eastAsia="de-DE"/>
        </w:rPr>
        <mc:AlternateContent>
          <mc:Choice Requires="wps">
            <w:drawing>
              <wp:anchor distT="0" distB="0" distL="114300" distR="114300" simplePos="0" relativeHeight="251659776" behindDoc="0" locked="0" layoutInCell="1" allowOverlap="1">
                <wp:simplePos x="0" y="0"/>
                <wp:positionH relativeFrom="page">
                  <wp:posOffset>2340610</wp:posOffset>
                </wp:positionH>
                <wp:positionV relativeFrom="page">
                  <wp:posOffset>4739640</wp:posOffset>
                </wp:positionV>
                <wp:extent cx="0" cy="662305"/>
                <wp:effectExtent l="6985" t="571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94D7B"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4.3pt,373.2pt" to="184.3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FGwIAAEAEAAAOAAAAZHJzL2Uyb0RvYy54bWysU12v2iAYvl+y/0C417bqc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" strokeweight=".7pt">
                <w10:wrap anchorx="page" anchory="page"/>
              </v:line>
            </w:pict>
          </mc:Fallback>
        </mc:AlternateContent>
      </w:r>
      <w:r>
        <w:rPr>
          <w:noProof/>
          <w:lang w:val="de-DE" w:eastAsia="de-DE"/>
        </w:rPr>
        <mc:AlternateContent>
          <mc:Choice Requires="wps">
            <w:drawing>
              <wp:anchor distT="0" distB="0" distL="114300" distR="114300" simplePos="0" relativeHeight="251660800" behindDoc="0" locked="0" layoutInCell="1" allowOverlap="1">
                <wp:simplePos x="0" y="0"/>
                <wp:positionH relativeFrom="page">
                  <wp:posOffset>829310</wp:posOffset>
                </wp:positionH>
                <wp:positionV relativeFrom="page">
                  <wp:posOffset>5218430</wp:posOffset>
                </wp:positionV>
                <wp:extent cx="6398260" cy="0"/>
                <wp:effectExtent l="10160" t="8255" r="1143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5C04"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410.9pt" to="569.1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rI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" strokeweight=".7pt">
                <w10:wrap anchorx="page" anchory="page"/>
              </v:line>
            </w:pict>
          </mc:Fallback>
        </mc:AlternateContent>
      </w:r>
      <w:r>
        <w:rPr>
          <w:rFonts w:eastAsia="Times New Roman"/>
          <w:color w:val="000000"/>
          <w:sz w:val="24"/>
          <w:lang w:val="de-DE"/>
        </w:rPr>
        <w:t xml:space="preserve">Unterschrift Vereinsbeauftragter: </w:t>
      </w:r>
      <w:r>
        <w:rPr>
          <w:rFonts w:eastAsia="Times New Roman"/>
          <w:color w:val="000000"/>
          <w:sz w:val="24"/>
          <w:lang w:val="de-DE"/>
        </w:rPr>
        <w:tab/>
      </w:r>
    </w:p>
    <w:p w:rsidR="009D05FD" w:rsidRDefault="00916372">
      <w:pPr>
        <w:spacing w:before="252" w:after="5732" w:line="212" w:lineRule="exact"/>
        <w:ind w:left="72"/>
        <w:textAlignment w:val="baseline"/>
        <w:rPr>
          <w:rFonts w:eastAsia="Times New Roman"/>
          <w:color w:val="000000"/>
          <w:spacing w:val="1"/>
          <w:sz w:val="18"/>
          <w:lang w:val="de-DE"/>
        </w:rPr>
      </w:pPr>
      <w:r>
        <w:rPr>
          <w:rFonts w:eastAsia="Times New Roman"/>
          <w:color w:val="000000"/>
          <w:spacing w:val="1"/>
          <w:sz w:val="18"/>
          <w:lang w:val="de-DE"/>
        </w:rPr>
        <w:t>Verteiler: Verkäufer/KäuferNerein/Kreisverband</w:t>
      </w:r>
    </w:p>
    <w:p w:rsidR="009D05FD" w:rsidRPr="00916372" w:rsidRDefault="009D05FD">
      <w:pPr>
        <w:rPr>
          <w:lang w:val="de-DE"/>
        </w:rPr>
        <w:sectPr w:rsidR="009D05FD" w:rsidRPr="00916372">
          <w:pgSz w:w="11904" w:h="16843"/>
          <w:pgMar w:top="2160" w:right="513" w:bottom="967" w:left="1293" w:header="720" w:footer="720" w:gutter="0"/>
          <w:cols w:space="720"/>
        </w:sectPr>
      </w:pPr>
    </w:p>
    <w:p w:rsidR="009D05FD" w:rsidRDefault="00916372">
      <w:pPr>
        <w:tabs>
          <w:tab w:val="right" w:pos="1800"/>
        </w:tabs>
        <w:spacing w:line="272" w:lineRule="exact"/>
        <w:textAlignment w:val="baseline"/>
        <w:rPr>
          <w:rFonts w:eastAsia="Times New Roman"/>
          <w:color w:val="000000"/>
          <w:sz w:val="24"/>
          <w:lang w:val="de-DE"/>
        </w:rPr>
      </w:pPr>
      <w:r>
        <w:rPr>
          <w:rFonts w:eastAsia="Times New Roman"/>
          <w:color w:val="000000"/>
          <w:sz w:val="24"/>
          <w:lang w:val="de-DE"/>
        </w:rPr>
        <w:lastRenderedPageBreak/>
        <w:t>-</w:t>
      </w:r>
      <w:r>
        <w:rPr>
          <w:rFonts w:eastAsia="Times New Roman"/>
          <w:color w:val="000000"/>
          <w:sz w:val="24"/>
          <w:lang w:val="de-DE"/>
        </w:rPr>
        <w:tab/>
        <w:t>Seite 2 von 2 -</w:t>
      </w:r>
    </w:p>
    <w:sectPr w:rsidR="009D05FD">
      <w:type w:val="continuous"/>
      <w:pgSz w:w="11904" w:h="16843"/>
      <w:pgMar w:top="2160" w:right="5586" w:bottom="967" w:left="4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8A4"/>
    <w:multiLevelType w:val="multilevel"/>
    <w:tmpl w:val="5146420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FD"/>
    <w:rsid w:val="00916372"/>
    <w:rsid w:val="009D0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3E59B-15C4-4F91-B327-8EC1A7C7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Heinz</cp:lastModifiedBy>
  <cp:revision>2</cp:revision>
  <dcterms:created xsi:type="dcterms:W3CDTF">2017-01-26T20:12:00Z</dcterms:created>
  <dcterms:modified xsi:type="dcterms:W3CDTF">2017-01-26T20:12:00Z</dcterms:modified>
</cp:coreProperties>
</file>